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7F206" w14:textId="6B1BB917" w:rsidR="001F4351" w:rsidRDefault="001F4351" w:rsidP="001F4351">
      <w:pPr>
        <w:tabs>
          <w:tab w:val="left" w:pos="3179"/>
        </w:tabs>
        <w:jc w:val="center"/>
        <w:rPr>
          <w:b/>
          <w:bCs/>
          <w:sz w:val="28"/>
          <w:szCs w:val="28"/>
        </w:rPr>
      </w:pPr>
      <w:r w:rsidRPr="001F4351">
        <w:rPr>
          <w:rFonts w:hint="eastAsia"/>
          <w:b/>
          <w:bCs/>
          <w:sz w:val="28"/>
          <w:szCs w:val="28"/>
        </w:rPr>
        <w:t>生物园区三楼会议室音视频设备</w:t>
      </w:r>
      <w:r>
        <w:rPr>
          <w:rFonts w:hint="eastAsia"/>
          <w:b/>
          <w:bCs/>
          <w:sz w:val="28"/>
          <w:szCs w:val="28"/>
        </w:rPr>
        <w:t>清单</w:t>
      </w:r>
    </w:p>
    <w:p w14:paraId="7F8E798A" w14:textId="77777777" w:rsidR="001F4351" w:rsidRPr="001F4351" w:rsidRDefault="001F4351" w:rsidP="001F4351">
      <w:pPr>
        <w:tabs>
          <w:tab w:val="left" w:pos="3179"/>
        </w:tabs>
        <w:jc w:val="center"/>
        <w:rPr>
          <w:b/>
          <w:bCs/>
          <w:sz w:val="15"/>
          <w:szCs w:val="15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1"/>
        <w:gridCol w:w="1288"/>
        <w:gridCol w:w="491"/>
        <w:gridCol w:w="491"/>
        <w:gridCol w:w="7695"/>
      </w:tblGrid>
      <w:tr w:rsidR="001F4351" w14:paraId="0E29B708" w14:textId="77777777" w:rsidTr="001F4351">
        <w:tc>
          <w:tcPr>
            <w:tcW w:w="0" w:type="auto"/>
            <w:vAlign w:val="center"/>
          </w:tcPr>
          <w:p w14:paraId="604B5EFA" w14:textId="71087502" w:rsidR="001F4351" w:rsidRDefault="001F4351" w:rsidP="001F4351">
            <w:pPr>
              <w:tabs>
                <w:tab w:val="left" w:pos="3179"/>
              </w:tabs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0" w:type="auto"/>
            <w:vAlign w:val="center"/>
          </w:tcPr>
          <w:p w14:paraId="4687789B" w14:textId="022C1561" w:rsidR="001F4351" w:rsidRDefault="001F4351" w:rsidP="001F4351">
            <w:pPr>
              <w:tabs>
                <w:tab w:val="left" w:pos="3179"/>
              </w:tabs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0" w:type="auto"/>
            <w:vAlign w:val="center"/>
          </w:tcPr>
          <w:p w14:paraId="41093DB9" w14:textId="1E93C74C" w:rsidR="001F4351" w:rsidRDefault="001F4351" w:rsidP="001F4351">
            <w:pPr>
              <w:tabs>
                <w:tab w:val="left" w:pos="3179"/>
              </w:tabs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0" w:type="auto"/>
            <w:vAlign w:val="center"/>
          </w:tcPr>
          <w:p w14:paraId="6B0F020C" w14:textId="2BA4B565" w:rsidR="001F4351" w:rsidRDefault="001F4351" w:rsidP="001F4351">
            <w:pPr>
              <w:tabs>
                <w:tab w:val="left" w:pos="3179"/>
              </w:tabs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0" w:type="auto"/>
            <w:vAlign w:val="center"/>
          </w:tcPr>
          <w:p w14:paraId="3A1ED151" w14:textId="1FA72A50" w:rsidR="001F4351" w:rsidRDefault="001F4351" w:rsidP="001F4351">
            <w:pPr>
              <w:tabs>
                <w:tab w:val="left" w:pos="3179"/>
              </w:tabs>
              <w:jc w:val="center"/>
            </w:pPr>
            <w:r>
              <w:rPr>
                <w:rFonts w:hint="eastAsia"/>
              </w:rPr>
              <w:t>需求参数</w:t>
            </w:r>
          </w:p>
        </w:tc>
      </w:tr>
      <w:tr w:rsidR="001F4351" w14:paraId="08894DAB" w14:textId="77777777" w:rsidTr="001F4351">
        <w:tc>
          <w:tcPr>
            <w:tcW w:w="0" w:type="auto"/>
            <w:vAlign w:val="center"/>
          </w:tcPr>
          <w:p w14:paraId="715F72C3" w14:textId="6C7DCE87" w:rsidR="001F4351" w:rsidRDefault="001F4351" w:rsidP="001F4351">
            <w:pPr>
              <w:tabs>
                <w:tab w:val="left" w:pos="3179"/>
              </w:tabs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14:paraId="75C2A044" w14:textId="76511604" w:rsidR="001F4351" w:rsidRDefault="001F4351" w:rsidP="001F4351">
            <w:pPr>
              <w:tabs>
                <w:tab w:val="left" w:pos="3179"/>
              </w:tabs>
              <w:jc w:val="left"/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液晶电视</w:t>
            </w:r>
            <w:r w:rsidR="000F3C68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（含移动支架）</w:t>
            </w:r>
          </w:p>
        </w:tc>
        <w:tc>
          <w:tcPr>
            <w:tcW w:w="0" w:type="auto"/>
            <w:vAlign w:val="center"/>
          </w:tcPr>
          <w:p w14:paraId="6A13215F" w14:textId="40C28D23" w:rsidR="001F4351" w:rsidRDefault="001F4351" w:rsidP="001F4351">
            <w:pPr>
              <w:tabs>
                <w:tab w:val="left" w:pos="3179"/>
              </w:tabs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14:paraId="3F867CAB" w14:textId="7577118B" w:rsidR="001F4351" w:rsidRDefault="001F4351" w:rsidP="001F435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0" w:type="auto"/>
            <w:vAlign w:val="center"/>
          </w:tcPr>
          <w:p w14:paraId="34C312FF" w14:textId="23102569" w:rsidR="001F4351" w:rsidRDefault="001F4351" w:rsidP="001F435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屏幕尺寸：</w:t>
            </w:r>
            <w:r w:rsidRPr="007C357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≥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100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英寸，抗光屏,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CPU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架构：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高于四核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73</w:t>
            </w:r>
            <w:r w:rsidR="00AF65C0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3ABC9B60" w14:textId="5442D5C7" w:rsidR="001F4351" w:rsidRDefault="001F4351" w:rsidP="001F435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屏幕分辨率：</w:t>
            </w:r>
            <w:r w:rsidRPr="00CA38DF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840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*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2160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，亮度</w:t>
            </w:r>
            <w:r w:rsidRPr="00CA38DF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00n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its，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色域值</w:t>
            </w:r>
            <w:proofErr w:type="gramEnd"/>
            <w:r w:rsidRPr="00CA38DF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9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%</w:t>
            </w:r>
            <w:r w:rsidR="00AF65C0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70A18A70" w14:textId="6FDEDFF6" w:rsidR="001F4351" w:rsidRDefault="001F4351" w:rsidP="001F435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刷新率：</w:t>
            </w:r>
            <w:r w:rsidRPr="007C357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44H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z，H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IFI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级音响</w:t>
            </w:r>
            <w:r w:rsidR="00AF65C0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0048DF5B" w14:textId="6FAD8BF3" w:rsidR="001F4351" w:rsidRDefault="001F4351" w:rsidP="001F435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运行内存：</w:t>
            </w:r>
            <w:r w:rsidRPr="007C357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GB DDR4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，存储空间：</w:t>
            </w:r>
            <w:r w:rsidRPr="007C357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≥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128GB</w:t>
            </w:r>
            <w:r w:rsidR="00AF65C0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06AD527F" w14:textId="31178DF4" w:rsidR="001F4351" w:rsidRDefault="001F4351" w:rsidP="001F435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WiF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i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支持2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.4GH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z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/5GHz </w:t>
            </w:r>
            <w:r w:rsidR="00AF65C0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42427A9A" w14:textId="61A27962" w:rsidR="001F4351" w:rsidRDefault="001F4351" w:rsidP="001F435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U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SB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接口</w:t>
            </w:r>
            <w:r w:rsidRPr="007C357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2个，H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DMI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接口</w:t>
            </w:r>
            <w:r w:rsidRPr="007C357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2个，网络接口</w:t>
            </w:r>
            <w:r w:rsidRPr="007C357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1个</w:t>
            </w:r>
            <w:r w:rsidR="00AF65C0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0B662B19" w14:textId="3E9CFB25" w:rsidR="001F4351" w:rsidRPr="00DB1E6C" w:rsidRDefault="001F4351" w:rsidP="001F435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DB1E6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无线投屏支持：安卓/</w:t>
            </w:r>
            <w:r w:rsidRPr="00DB1E6C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IOS/M</w:t>
            </w:r>
            <w:r w:rsidRPr="00DB1E6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ir</w:t>
            </w:r>
            <w:r w:rsidRPr="00DB1E6C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acast/Windows/Mac</w:t>
            </w:r>
            <w:r w:rsidRPr="00DB1E6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等</w:t>
            </w:r>
            <w:r w:rsidR="00AF65C0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77B14178" w14:textId="3D77F91F" w:rsidR="001F4351" w:rsidRPr="000A1BE2" w:rsidRDefault="001F4351" w:rsidP="001F4351">
            <w:pPr>
              <w:tabs>
                <w:tab w:val="left" w:pos="3179"/>
              </w:tabs>
              <w:jc w:val="left"/>
              <w:rPr>
                <w:b/>
                <w:bCs/>
              </w:rPr>
            </w:pPr>
            <w:r w:rsidRPr="000A1BE2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电视配落地式移动支架</w:t>
            </w:r>
            <w:r w:rsidR="00AF65C0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。</w:t>
            </w:r>
          </w:p>
        </w:tc>
      </w:tr>
      <w:tr w:rsidR="001F4351" w14:paraId="47D87603" w14:textId="77777777" w:rsidTr="001F4351">
        <w:tc>
          <w:tcPr>
            <w:tcW w:w="0" w:type="auto"/>
            <w:vAlign w:val="center"/>
          </w:tcPr>
          <w:p w14:paraId="16755BAA" w14:textId="3168F42D" w:rsidR="001F4351" w:rsidRDefault="001F4351" w:rsidP="001F4351">
            <w:pPr>
              <w:tabs>
                <w:tab w:val="left" w:pos="3179"/>
              </w:tabs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14:paraId="2F4A3841" w14:textId="6C21FC26" w:rsidR="001F4351" w:rsidRPr="008951ED" w:rsidRDefault="001F4351" w:rsidP="008951ED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体式音箱</w:t>
            </w:r>
            <w:r w:rsidR="00E54FF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（含无线话筒）</w:t>
            </w:r>
          </w:p>
        </w:tc>
        <w:tc>
          <w:tcPr>
            <w:tcW w:w="0" w:type="auto"/>
            <w:vAlign w:val="center"/>
          </w:tcPr>
          <w:p w14:paraId="7FFDC686" w14:textId="02AD426C" w:rsidR="001F4351" w:rsidRDefault="001F4351" w:rsidP="001F4351">
            <w:pPr>
              <w:tabs>
                <w:tab w:val="left" w:pos="3179"/>
              </w:tabs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14:paraId="5BB266A2" w14:textId="0BA33910" w:rsidR="001F4351" w:rsidRDefault="001F4351" w:rsidP="001F435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0" w:type="auto"/>
            <w:vAlign w:val="center"/>
          </w:tcPr>
          <w:p w14:paraId="5876FBAE" w14:textId="69DD1604" w:rsidR="001F4351" w:rsidRDefault="001F4351" w:rsidP="001F435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有源全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频音箱，</w:t>
            </w:r>
            <w:r w:rsidR="00294F74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可电池供电，</w:t>
            </w:r>
            <w:r w:rsidR="00F74DFA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满足三分频，低音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单元</w:t>
            </w:r>
            <w:r w:rsidRPr="00CA38DF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寸，额定功率</w:t>
            </w:r>
            <w:r w:rsidRPr="00CA38DF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00W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，自带混响调节</w:t>
            </w:r>
            <w:r w:rsidR="00AF65C0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67A218D3" w14:textId="7A56AAA3" w:rsidR="001F4351" w:rsidRDefault="001F4351" w:rsidP="001F435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配备U段无线话筒2支（配台式话筒架）</w:t>
            </w:r>
            <w:r w:rsidR="00647821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，接收距离</w:t>
            </w:r>
            <w:r w:rsidR="00647821" w:rsidRPr="00CA38DF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≥</w:t>
            </w:r>
            <w:r w:rsidR="00647821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30</w:t>
            </w:r>
            <w:r w:rsidR="00647821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米</w:t>
            </w:r>
            <w:r w:rsidR="00AF65C0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，不串频、无啸叫；</w:t>
            </w:r>
          </w:p>
          <w:p w14:paraId="65C0714E" w14:textId="0B0E0E49" w:rsidR="001F4351" w:rsidRPr="00090800" w:rsidRDefault="007F7947" w:rsidP="000908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高速无损解码，</w:t>
            </w:r>
            <w:r w:rsidR="001F4351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播放模式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支持</w:t>
            </w:r>
            <w:r w:rsidR="001F4351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蓝牙</w:t>
            </w:r>
            <w:proofErr w:type="gramEnd"/>
            <w:r w:rsidR="001F4351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/</w:t>
            </w:r>
            <w:r w:rsidR="001F4351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USB</w:t>
            </w:r>
            <w:r w:rsidR="001F4351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/音频输入</w:t>
            </w:r>
          </w:p>
        </w:tc>
      </w:tr>
      <w:tr w:rsidR="001F4351" w14:paraId="7051997C" w14:textId="77777777" w:rsidTr="001F4351">
        <w:trPr>
          <w:trHeight w:val="520"/>
        </w:trPr>
        <w:tc>
          <w:tcPr>
            <w:tcW w:w="0" w:type="auto"/>
            <w:vAlign w:val="center"/>
          </w:tcPr>
          <w:p w14:paraId="56343A83" w14:textId="226C21D0" w:rsidR="001F4351" w:rsidRDefault="001F4351" w:rsidP="001F4351">
            <w:pPr>
              <w:tabs>
                <w:tab w:val="left" w:pos="3179"/>
              </w:tabs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14:paraId="2CB5A33C" w14:textId="6E48CF0E" w:rsidR="001F4351" w:rsidRDefault="001F4351" w:rsidP="001F4351">
            <w:pPr>
              <w:tabs>
                <w:tab w:val="left" w:pos="3179"/>
              </w:tabs>
              <w:jc w:val="left"/>
            </w:pPr>
            <w:r w:rsidRPr="00172FE1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无线</w:t>
            </w:r>
            <w:proofErr w:type="gramStart"/>
            <w:r w:rsidRPr="00172FE1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投屏器</w:t>
            </w:r>
            <w:proofErr w:type="gramEnd"/>
          </w:p>
        </w:tc>
        <w:tc>
          <w:tcPr>
            <w:tcW w:w="0" w:type="auto"/>
            <w:vAlign w:val="center"/>
          </w:tcPr>
          <w:p w14:paraId="7EE72C6C" w14:textId="4BD9E062" w:rsidR="001F4351" w:rsidRDefault="001F4351" w:rsidP="001F4351">
            <w:pPr>
              <w:tabs>
                <w:tab w:val="left" w:pos="3179"/>
              </w:tabs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14:paraId="4B730F10" w14:textId="595DF203" w:rsidR="001F4351" w:rsidRDefault="001F4351" w:rsidP="001F4351">
            <w:pP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0" w:type="auto"/>
            <w:vAlign w:val="center"/>
          </w:tcPr>
          <w:p w14:paraId="69272728" w14:textId="1C558FDA" w:rsidR="00915D6C" w:rsidRDefault="00764FDE" w:rsidP="001F4351">
            <w:pP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5D687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内置</w:t>
            </w:r>
            <w:r w:rsidRPr="005D687C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专用硬件视频编解码处理器</w:t>
            </w:r>
            <w:r w:rsidRPr="005D687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，</w:t>
            </w:r>
            <w:r w:rsidR="001F4351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满足一发三收</w:t>
            </w:r>
            <w:r w:rsidR="00915D6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0BB162C9" w14:textId="4D6D2609" w:rsidR="001F4351" w:rsidRDefault="001F4351" w:rsidP="001F4351">
            <w:pP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支持多种</w:t>
            </w:r>
            <w:r w:rsidR="00915D6C" w:rsidRPr="00915D6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接口</w:t>
            </w:r>
            <w:r w:rsidR="00915D6C" w:rsidRPr="00915D6C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发射：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U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SB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/HDMI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/T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ype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-c</w:t>
            </w:r>
            <w:r w:rsidR="00915D6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等，各种发射</w:t>
            </w:r>
            <w:proofErr w:type="gramStart"/>
            <w:r w:rsidR="00915D6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端</w:t>
            </w:r>
            <w:r w:rsidR="00915D6C" w:rsidRPr="00915D6C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投屏</w:t>
            </w:r>
            <w:proofErr w:type="gramEnd"/>
            <w:r w:rsidR="00915D6C" w:rsidRPr="00915D6C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可相互切换，</w:t>
            </w:r>
            <w:r w:rsidR="00915D6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无需</w:t>
            </w:r>
            <w:r w:rsidR="00915D6C" w:rsidRPr="00915D6C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等待</w:t>
            </w:r>
            <w:r w:rsidR="00915D6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6265E427" w14:textId="6030E288" w:rsidR="00B920E6" w:rsidRDefault="00B920E6" w:rsidP="001F4351">
            <w:pP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全面兼容多种操作系统投屏：</w:t>
            </w:r>
            <w:r w:rsidRPr="00B920E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支持Windows 7/10/11 32和64位；MAC OS X；支持智能手机/平板无线</w:t>
            </w:r>
            <w:r w:rsidR="0041759A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横竖</w:t>
            </w:r>
            <w:r w:rsidRPr="00B920E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投屏：支持</w:t>
            </w:r>
            <w:proofErr w:type="spellStart"/>
            <w:r w:rsidRPr="00B920E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AirPlay</w:t>
            </w:r>
            <w:proofErr w:type="spellEnd"/>
            <w:r w:rsidRPr="00B920E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投屏；</w:t>
            </w:r>
            <w:proofErr w:type="gramStart"/>
            <w:r w:rsidRPr="00B920E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支持安卓和</w:t>
            </w:r>
            <w:proofErr w:type="gramEnd"/>
            <w:r w:rsidRPr="00B920E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鸿蒙APP投屏；</w:t>
            </w:r>
            <w:proofErr w:type="gramStart"/>
            <w:r w:rsidRPr="00B920E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支持安卓和</w:t>
            </w:r>
            <w:proofErr w:type="gramEnd"/>
            <w:r w:rsidRPr="00B920E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鸿蒙手机Miracast投屏</w:t>
            </w:r>
            <w:r w:rsidR="00013AA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2F277723" w14:textId="4CD1C796" w:rsidR="001F4351" w:rsidRDefault="00013AAB" w:rsidP="001F4351">
            <w:pP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013AA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支持无线多屏同显功能，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多屏同显清晰度</w:t>
            </w:r>
            <w:r w:rsidRPr="00CA38DF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080P</w:t>
            </w:r>
            <w:r w:rsidRPr="00013AA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，不需要部署路由器，自组网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18124372" w14:textId="3D434A67" w:rsidR="001F4351" w:rsidRDefault="001F4351" w:rsidP="001F4351">
            <w:pP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支持2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.4G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5G </w:t>
            </w:r>
            <w:proofErr w:type="spellStart"/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W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i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Fi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传输，</w:t>
            </w:r>
            <w:r w:rsidR="00C92B3E" w:rsidRPr="00C92B3E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无线加密协议</w:t>
            </w:r>
            <w:r w:rsidR="00C92B3E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传输距离</w:t>
            </w:r>
            <w:r w:rsidRPr="00CA38DF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≥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米</w:t>
            </w:r>
            <w:r w:rsidR="00293B90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5FA5F802" w14:textId="12DE41F3" w:rsidR="001F4351" w:rsidRPr="00293B90" w:rsidRDefault="001E6E9E" w:rsidP="00293B90">
            <w:pP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至少</w:t>
            </w:r>
            <w:r w:rsidR="00120F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10</w:t>
            </w:r>
            <w:r w:rsidR="001F4351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小时以上时间连续工作不卡顿、不掉线</w:t>
            </w:r>
            <w:r w:rsidR="00293B90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。</w:t>
            </w:r>
          </w:p>
        </w:tc>
      </w:tr>
    </w:tbl>
    <w:p w14:paraId="7362E369" w14:textId="33BB1B5F" w:rsidR="001F4351" w:rsidRDefault="001F4351">
      <w:pPr>
        <w:tabs>
          <w:tab w:val="left" w:pos="3179"/>
        </w:tabs>
        <w:jc w:val="left"/>
      </w:pPr>
    </w:p>
    <w:p w14:paraId="2C15D877" w14:textId="5D1E159C" w:rsidR="001F4351" w:rsidRDefault="001F4351">
      <w:pPr>
        <w:tabs>
          <w:tab w:val="left" w:pos="3179"/>
        </w:tabs>
        <w:jc w:val="left"/>
      </w:pPr>
    </w:p>
    <w:p w14:paraId="662FED58" w14:textId="57B1237B" w:rsidR="001F4351" w:rsidRDefault="001F4351">
      <w:pPr>
        <w:tabs>
          <w:tab w:val="left" w:pos="3179"/>
        </w:tabs>
        <w:jc w:val="left"/>
      </w:pPr>
    </w:p>
    <w:p w14:paraId="41AB0FB5" w14:textId="5A866D6A" w:rsidR="001F4351" w:rsidRDefault="001F4351">
      <w:pPr>
        <w:tabs>
          <w:tab w:val="left" w:pos="3179"/>
        </w:tabs>
        <w:jc w:val="left"/>
      </w:pPr>
    </w:p>
    <w:p w14:paraId="72207377" w14:textId="61FA9503" w:rsidR="001F4351" w:rsidRDefault="001F4351">
      <w:pPr>
        <w:tabs>
          <w:tab w:val="left" w:pos="3179"/>
        </w:tabs>
        <w:jc w:val="left"/>
      </w:pPr>
    </w:p>
    <w:p w14:paraId="65338CCC" w14:textId="05AD5FDB" w:rsidR="001F4351" w:rsidRDefault="001F4351">
      <w:pPr>
        <w:tabs>
          <w:tab w:val="left" w:pos="3179"/>
        </w:tabs>
        <w:jc w:val="left"/>
      </w:pPr>
    </w:p>
    <w:p w14:paraId="6742FDB1" w14:textId="100B64CB" w:rsidR="001F4351" w:rsidRDefault="001F4351">
      <w:pPr>
        <w:tabs>
          <w:tab w:val="left" w:pos="3179"/>
        </w:tabs>
        <w:jc w:val="left"/>
      </w:pPr>
    </w:p>
    <w:p w14:paraId="20266C08" w14:textId="7D0B2FCA" w:rsidR="001F4351" w:rsidRDefault="001F4351">
      <w:pPr>
        <w:tabs>
          <w:tab w:val="left" w:pos="3179"/>
        </w:tabs>
        <w:jc w:val="left"/>
      </w:pPr>
    </w:p>
    <w:p w14:paraId="31356420" w14:textId="684EF052" w:rsidR="001F4351" w:rsidRDefault="001F4351">
      <w:pPr>
        <w:tabs>
          <w:tab w:val="left" w:pos="3179"/>
        </w:tabs>
        <w:jc w:val="left"/>
      </w:pPr>
    </w:p>
    <w:p w14:paraId="37666BAE" w14:textId="6F3DCFA5" w:rsidR="001F4351" w:rsidRDefault="001F4351">
      <w:pPr>
        <w:tabs>
          <w:tab w:val="left" w:pos="3179"/>
        </w:tabs>
        <w:jc w:val="left"/>
      </w:pPr>
    </w:p>
    <w:p w14:paraId="3153DA30" w14:textId="78E636FB" w:rsidR="001F4351" w:rsidRDefault="001F4351">
      <w:pPr>
        <w:tabs>
          <w:tab w:val="left" w:pos="3179"/>
        </w:tabs>
        <w:jc w:val="left"/>
      </w:pPr>
    </w:p>
    <w:p w14:paraId="32D82954" w14:textId="29B655F5" w:rsidR="001F4351" w:rsidRDefault="001F4351">
      <w:pPr>
        <w:tabs>
          <w:tab w:val="left" w:pos="3179"/>
        </w:tabs>
        <w:jc w:val="left"/>
      </w:pPr>
    </w:p>
    <w:p w14:paraId="530C54B2" w14:textId="1B1A0F73" w:rsidR="001F4351" w:rsidRDefault="001F4351">
      <w:pPr>
        <w:tabs>
          <w:tab w:val="left" w:pos="3179"/>
        </w:tabs>
        <w:jc w:val="left"/>
      </w:pPr>
    </w:p>
    <w:p w14:paraId="51CF8000" w14:textId="77777777" w:rsidR="001F4351" w:rsidRDefault="001F4351">
      <w:pPr>
        <w:tabs>
          <w:tab w:val="left" w:pos="3179"/>
        </w:tabs>
        <w:jc w:val="left"/>
      </w:pPr>
    </w:p>
    <w:sectPr w:rsidR="001F4351">
      <w:headerReference w:type="default" r:id="rId7"/>
      <w:footerReference w:type="default" r:id="rId8"/>
      <w:pgSz w:w="11906" w:h="16838"/>
      <w:pgMar w:top="720" w:right="720" w:bottom="720" w:left="720" w:header="851" w:footer="5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2C544" w14:textId="77777777" w:rsidR="00B43E9A" w:rsidRDefault="00B43E9A">
      <w:r>
        <w:separator/>
      </w:r>
    </w:p>
  </w:endnote>
  <w:endnote w:type="continuationSeparator" w:id="0">
    <w:p w14:paraId="6E2C01A3" w14:textId="77777777" w:rsidR="00B43E9A" w:rsidRDefault="00B4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20CAA" w14:textId="77777777" w:rsidR="00285BFE" w:rsidRDefault="000555F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0FC972C" w14:textId="77777777" w:rsidR="00285BFE" w:rsidRDefault="00285BF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5C009" w14:textId="77777777" w:rsidR="00B43E9A" w:rsidRDefault="00B43E9A">
      <w:r>
        <w:separator/>
      </w:r>
    </w:p>
  </w:footnote>
  <w:footnote w:type="continuationSeparator" w:id="0">
    <w:p w14:paraId="28DBEE99" w14:textId="77777777" w:rsidR="00B43E9A" w:rsidRDefault="00B43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4207F" w14:textId="77777777" w:rsidR="00285BFE" w:rsidRDefault="00285BF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A5NThhZGE5Y2RhOGEzYjhkYmUyNWNhMWEzY2I4OTEifQ=="/>
  </w:docVars>
  <w:rsids>
    <w:rsidRoot w:val="460624A1"/>
    <w:rsid w:val="00013AAB"/>
    <w:rsid w:val="00017B20"/>
    <w:rsid w:val="00026E3E"/>
    <w:rsid w:val="000555F3"/>
    <w:rsid w:val="00057034"/>
    <w:rsid w:val="000633A8"/>
    <w:rsid w:val="00090800"/>
    <w:rsid w:val="000A1BE2"/>
    <w:rsid w:val="000C3E74"/>
    <w:rsid w:val="000F3C68"/>
    <w:rsid w:val="00120F73"/>
    <w:rsid w:val="0014216F"/>
    <w:rsid w:val="00163F55"/>
    <w:rsid w:val="00167A4C"/>
    <w:rsid w:val="00172FE1"/>
    <w:rsid w:val="00177D11"/>
    <w:rsid w:val="001E6E9E"/>
    <w:rsid w:val="001F4351"/>
    <w:rsid w:val="00252088"/>
    <w:rsid w:val="00262BF3"/>
    <w:rsid w:val="00285BFE"/>
    <w:rsid w:val="00293B90"/>
    <w:rsid w:val="00294F74"/>
    <w:rsid w:val="003849EA"/>
    <w:rsid w:val="003B3727"/>
    <w:rsid w:val="00417508"/>
    <w:rsid w:val="0041759A"/>
    <w:rsid w:val="004B38A3"/>
    <w:rsid w:val="004C3D46"/>
    <w:rsid w:val="004D0FF7"/>
    <w:rsid w:val="00564027"/>
    <w:rsid w:val="005D30FF"/>
    <w:rsid w:val="005D687C"/>
    <w:rsid w:val="00637D34"/>
    <w:rsid w:val="00647821"/>
    <w:rsid w:val="006A3D6E"/>
    <w:rsid w:val="006B1F4D"/>
    <w:rsid w:val="006B4360"/>
    <w:rsid w:val="006C252A"/>
    <w:rsid w:val="006E2A6E"/>
    <w:rsid w:val="006F1B64"/>
    <w:rsid w:val="00703F7E"/>
    <w:rsid w:val="00764FDE"/>
    <w:rsid w:val="00767CCB"/>
    <w:rsid w:val="007C3576"/>
    <w:rsid w:val="007F3693"/>
    <w:rsid w:val="007F7947"/>
    <w:rsid w:val="0085639D"/>
    <w:rsid w:val="00862971"/>
    <w:rsid w:val="008951ED"/>
    <w:rsid w:val="008C31E1"/>
    <w:rsid w:val="00915D6C"/>
    <w:rsid w:val="0091767D"/>
    <w:rsid w:val="00977019"/>
    <w:rsid w:val="00AD5B41"/>
    <w:rsid w:val="00AF65C0"/>
    <w:rsid w:val="00B42E1B"/>
    <w:rsid w:val="00B43E9A"/>
    <w:rsid w:val="00B920E6"/>
    <w:rsid w:val="00B96A6D"/>
    <w:rsid w:val="00BE17FC"/>
    <w:rsid w:val="00BE769D"/>
    <w:rsid w:val="00C01754"/>
    <w:rsid w:val="00C45C27"/>
    <w:rsid w:val="00C92B3E"/>
    <w:rsid w:val="00CA38DF"/>
    <w:rsid w:val="00CB6C6A"/>
    <w:rsid w:val="00CE1E81"/>
    <w:rsid w:val="00DB1E6C"/>
    <w:rsid w:val="00DC7A72"/>
    <w:rsid w:val="00DD11EC"/>
    <w:rsid w:val="00E102DB"/>
    <w:rsid w:val="00E16180"/>
    <w:rsid w:val="00E54FFD"/>
    <w:rsid w:val="00E80E15"/>
    <w:rsid w:val="00EA0FE1"/>
    <w:rsid w:val="00F50B0C"/>
    <w:rsid w:val="00F67B57"/>
    <w:rsid w:val="00F74DFA"/>
    <w:rsid w:val="00FA51A1"/>
    <w:rsid w:val="0D681624"/>
    <w:rsid w:val="2E116576"/>
    <w:rsid w:val="460624A1"/>
    <w:rsid w:val="4CE50A6C"/>
    <w:rsid w:val="5488491F"/>
    <w:rsid w:val="5DBF0ADC"/>
    <w:rsid w:val="62525655"/>
    <w:rsid w:val="758A599C"/>
    <w:rsid w:val="7BE6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2F877A"/>
  <w15:docId w15:val="{2B2D88F6-A059-42D5-A67A-09F06A60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Body Text First Indent 2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link w:val="30"/>
    <w:unhideWhenUsed/>
    <w:qFormat/>
    <w:rsid w:val="007F369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autoRedefine/>
    <w:uiPriority w:val="99"/>
    <w:unhideWhenUsed/>
    <w:qFormat/>
    <w:pPr>
      <w:spacing w:after="120"/>
      <w:ind w:leftChars="200" w:left="420"/>
    </w:p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First Indent 2"/>
    <w:basedOn w:val="a3"/>
    <w:autoRedefine/>
    <w:qFormat/>
    <w:pPr>
      <w:spacing w:after="0" w:line="500" w:lineRule="exact"/>
      <w:ind w:leftChars="0" w:left="0" w:firstLineChars="200" w:firstLine="420"/>
    </w:pPr>
    <w:rPr>
      <w:rFonts w:eastAsia="仿宋_GB2312"/>
      <w:b/>
      <w:bCs/>
      <w:sz w:val="32"/>
    </w:rPr>
  </w:style>
  <w:style w:type="character" w:customStyle="1" w:styleId="font21">
    <w:name w:val="font2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autoRedefine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30">
    <w:name w:val="标题 3 字符"/>
    <w:basedOn w:val="a0"/>
    <w:link w:val="3"/>
    <w:rsid w:val="007F3693"/>
    <w:rPr>
      <w:rFonts w:ascii="Calibri" w:hAnsi="Calibri"/>
      <w:b/>
      <w:bCs/>
      <w:kern w:val="2"/>
      <w:sz w:val="32"/>
      <w:szCs w:val="32"/>
    </w:rPr>
  </w:style>
  <w:style w:type="character" w:styleId="a6">
    <w:name w:val="Hyperlink"/>
    <w:basedOn w:val="a0"/>
    <w:uiPriority w:val="99"/>
    <w:unhideWhenUsed/>
    <w:rsid w:val="007F3693"/>
    <w:rPr>
      <w:color w:val="0000FF"/>
      <w:u w:val="single"/>
    </w:rPr>
  </w:style>
  <w:style w:type="character" w:styleId="a7">
    <w:name w:val="Emphasis"/>
    <w:basedOn w:val="a0"/>
    <w:uiPriority w:val="20"/>
    <w:qFormat/>
    <w:rsid w:val="007F3693"/>
    <w:rPr>
      <w:i/>
      <w:iCs/>
    </w:rPr>
  </w:style>
  <w:style w:type="table" w:styleId="a8">
    <w:name w:val="Table Grid"/>
    <w:basedOn w:val="a1"/>
    <w:rsid w:val="001F4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3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醉卧听雨梦赏花</dc:creator>
  <cp:lastModifiedBy>Administrator</cp:lastModifiedBy>
  <cp:revision>33</cp:revision>
  <cp:lastPrinted>2024-08-06T07:28:00Z</cp:lastPrinted>
  <dcterms:created xsi:type="dcterms:W3CDTF">2024-08-07T06:11:00Z</dcterms:created>
  <dcterms:modified xsi:type="dcterms:W3CDTF">2024-08-07T09:40:00Z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17739AE34BB24420A3C303B381DE0277_13</vt:lpwstr>
  </property>
</Properties>
</file>